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8"/>
        <w:spacing w:line="560" w:lineRule="exact"/>
        <w:ind w:firstLineChars="0" w:firstLine="0"/>
        <w:rPr>
          <w:rFonts w:ascii="方正仿宋_GBK" w:eastAsia="方正仿宋_GBK" w:cs="仿宋"/>
          <w:sz w:val="32"/>
          <w:szCs w:val="32"/>
        </w:rPr>
      </w:pPr>
      <w:r>
        <w:rPr>
          <w:rFonts w:ascii="方正仿宋_GBK" w:eastAsia="方正仿宋_GBK" w:cs="仿宋"/>
          <w:sz w:val="32"/>
          <w:szCs w:val="32"/>
        </w:rPr>
        <w:t>附件1</w:t>
      </w:r>
    </w:p>
    <w:p>
      <w:pPr>
        <w:pStyle w:val="18"/>
        <w:spacing w:line="560" w:lineRule="exact"/>
        <w:ind w:firstLineChars="0" w:firstLine="0"/>
        <w:rPr>
          <w:rFonts w:ascii="方正仿宋_GBK" w:eastAsia="方正仿宋_GBK" w:cs="仿宋"/>
          <w:sz w:val="32"/>
          <w:szCs w:val="32"/>
        </w:rPr>
      </w:pPr>
    </w:p>
    <w:p>
      <w:pPr>
        <w:pStyle w:val="18"/>
        <w:spacing w:line="560" w:lineRule="exact"/>
        <w:ind w:left="0" w:firstLineChars="0" w:firstLine="0"/>
        <w:jc w:val="center"/>
        <w:rPr>
          <w:rFonts w:ascii="方正小标宋_GBK" w:eastAsia="方正小标宋_GBK" w:cs="仿宋"/>
          <w:sz w:val="36"/>
          <w:szCs w:val="36"/>
        </w:rPr>
      </w:pPr>
      <w:r>
        <w:rPr>
          <w:rFonts w:ascii="方正小标宋_GBK" w:eastAsia="方正小标宋_GBK" w:cs="仿宋" w:hint="eastAsia"/>
          <w:sz w:val="36"/>
          <w:szCs w:val="36"/>
        </w:rPr>
        <w:t>“讲述英雄故事 逐梦时代征程”演讲</w:t>
      </w:r>
    </w:p>
    <w:p>
      <w:pPr>
        <w:pStyle w:val="18"/>
        <w:spacing w:line="560" w:lineRule="exact"/>
        <w:ind w:left="0" w:firstLineChars="0" w:firstLine="0"/>
        <w:jc w:val="center"/>
        <w:rPr>
          <w:rFonts w:ascii="方正小标宋_GBK" w:eastAsia="方正小标宋_GBK" w:cs="仿宋" w:hint="eastAsia"/>
          <w:sz w:val="36"/>
          <w:szCs w:val="36"/>
        </w:rPr>
      </w:pPr>
      <w:r>
        <w:rPr>
          <w:rFonts w:ascii="方正小标宋_GBK" w:eastAsia="方正小标宋_GBK" w:cs="仿宋" w:hint="eastAsia"/>
          <w:sz w:val="36"/>
          <w:szCs w:val="36"/>
        </w:rPr>
        <w:t>线</w:t>
      </w:r>
      <w:r>
        <w:rPr>
          <w:rFonts w:ascii="方正小标宋_GBK" w:eastAsia="方正小标宋_GBK" w:cs="仿宋"/>
          <w:sz w:val="36"/>
          <w:szCs w:val="36"/>
        </w:rPr>
        <w:t>上</w:t>
      </w:r>
      <w:r>
        <w:rPr>
          <w:rFonts w:ascii="方正小标宋_GBK" w:eastAsia="方正小标宋_GBK" w:cs="仿宋" w:hint="eastAsia"/>
          <w:sz w:val="36"/>
          <w:szCs w:val="36"/>
        </w:rPr>
        <w:t>活动获奖名单</w:t>
      </w:r>
    </w:p>
    <w:p>
      <w:pPr>
        <w:pStyle w:val="18"/>
        <w:spacing w:line="560" w:lineRule="exact"/>
        <w:ind w:left="0" w:firstLineChars="0" w:firstLine="0"/>
        <w:jc w:val="center"/>
        <w:rPr>
          <w:rFonts w:ascii="方正仿宋_GBK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 xml:space="preserve">  </w:t>
      </w:r>
    </w:p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  <w:r>
        <w:rPr>
          <w:rFonts w:ascii="方正楷体_GBK" w:eastAsia="方正楷体_GBK" w:cs="宋体" w:hint="eastAsia"/>
          <w:color w:val="000000"/>
          <w:kern w:val="0"/>
          <w:sz w:val="32"/>
          <w:szCs w:val="32"/>
        </w:rPr>
        <w:t>一等奖（1</w:t>
      </w:r>
      <w:r>
        <w:rPr>
          <w:rFonts w:ascii="方正楷体_GBK" w:eastAsia="方正楷体_GBK" w:cs="宋体"/>
          <w:color w:val="000000"/>
          <w:kern w:val="0"/>
          <w:sz w:val="32"/>
          <w:szCs w:val="32"/>
        </w:rPr>
        <w:t>个</w:t>
      </w:r>
      <w:r>
        <w:rPr>
          <w:rFonts w:ascii="方正楷体_GBK" w:eastAsia="方正楷体_GBK" w:cs="宋体" w:hint="eastAsia"/>
          <w:color w:val="000000"/>
          <w:kern w:val="0"/>
          <w:sz w:val="32"/>
          <w:szCs w:val="32"/>
        </w:rPr>
        <w:t>）</w:t>
      </w:r>
    </w:p>
    <w:tbl>
      <w:tblPr>
        <w:jc w:val="left"/>
        <w:tblInd w:w="0" w:type="dxa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141"/>
        <w:gridCol w:w="3020"/>
      </w:tblGrid>
      <w:tr>
        <w:tc>
          <w:tcPr>
            <w:tcW w:w="190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演讲者</w:t>
            </w:r>
          </w:p>
        </w:tc>
        <w:tc>
          <w:tcPr>
            <w:tcW w:w="4141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302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选送单位</w:t>
            </w:r>
          </w:p>
        </w:tc>
      </w:tr>
      <w:tr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  <w:t>刘明辉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百年湘雅  从未负国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中南大学档案馆</w:t>
            </w:r>
          </w:p>
        </w:tc>
      </w:tr>
    </w:tbl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</w:p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  <w:r>
        <w:rPr>
          <w:rFonts w:ascii="方正楷体_GBK" w:eastAsia="方正楷体_GBK" w:cs="宋体" w:hint="eastAsia"/>
          <w:color w:val="000000"/>
          <w:kern w:val="0"/>
          <w:sz w:val="32"/>
          <w:szCs w:val="32"/>
        </w:rPr>
        <w:t>二等奖（2个）</w:t>
      </w:r>
    </w:p>
    <w:tbl>
      <w:tblPr>
        <w:jc w:val="left"/>
        <w:tblInd w:w="0" w:type="dxa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141"/>
        <w:gridCol w:w="3020"/>
      </w:tblGrid>
      <w:tr>
        <w:tc>
          <w:tcPr>
            <w:tcW w:w="190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演讲者</w:t>
            </w:r>
          </w:p>
        </w:tc>
        <w:tc>
          <w:tcPr>
            <w:tcW w:w="4141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302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选送单位</w:t>
            </w:r>
          </w:p>
        </w:tc>
      </w:tr>
      <w:tr>
        <w:tc>
          <w:tcPr>
            <w:tcW w:w="1900" w:type="dxa"/>
          </w:tcPr>
          <w:p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  <w:lang w:eastAsia="zh-CN"/>
              </w:rPr>
              <w:t>搏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强</w:t>
            </w:r>
          </w:p>
        </w:tc>
        <w:tc>
          <w:tcPr>
            <w:tcW w:w="4141" w:type="dxa"/>
          </w:tcPr>
          <w:p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为生命而战的血防英雄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常德市档案局</w:t>
            </w:r>
          </w:p>
        </w:tc>
      </w:tr>
      <w:tr>
        <w:tc>
          <w:tcPr>
            <w:tcW w:w="1900" w:type="dxa"/>
          </w:tcPr>
          <w:p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蒋  欢</w:t>
            </w:r>
          </w:p>
        </w:tc>
        <w:tc>
          <w:tcPr>
            <w:tcW w:w="4141" w:type="dxa"/>
          </w:tcPr>
          <w:p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疫情春天里的美丽春色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临武县委办公室</w:t>
            </w:r>
          </w:p>
        </w:tc>
      </w:tr>
    </w:tbl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</w:p>
    <w:p>
      <w:pPr>
        <w:pStyle w:val="18"/>
        <w:spacing w:line="560" w:lineRule="exact"/>
        <w:ind w:left="0" w:firstLineChars="0" w:firstLine="0"/>
        <w:jc w:val="center"/>
        <w:rPr>
          <w:rFonts w:ascii="方正仿宋_GBK" w:eastAsia="方正仿宋_GBK" w:cs="宋体"/>
          <w:color w:val="000000"/>
          <w:kern w:val="0"/>
          <w:sz w:val="32"/>
          <w:szCs w:val="32"/>
        </w:rPr>
      </w:pPr>
      <w:r>
        <w:rPr>
          <w:rFonts w:ascii="方正楷体_GBK" w:eastAsia="方正楷体_GBK" w:cs="宋体" w:hint="eastAsia"/>
          <w:color w:val="000000"/>
          <w:kern w:val="0"/>
          <w:sz w:val="32"/>
          <w:szCs w:val="32"/>
        </w:rPr>
        <w:t>三等奖（3个）</w:t>
      </w:r>
    </w:p>
    <w:tbl>
      <w:tblPr>
        <w:jc w:val="left"/>
        <w:tblInd w:w="0" w:type="dxa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141"/>
        <w:gridCol w:w="3020"/>
      </w:tblGrid>
      <w:tr>
        <w:tc>
          <w:tcPr>
            <w:tcW w:w="190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演讲者</w:t>
            </w:r>
          </w:p>
        </w:tc>
        <w:tc>
          <w:tcPr>
            <w:tcW w:w="4141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302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选送单位</w:t>
            </w:r>
          </w:p>
        </w:tc>
      </w:tr>
      <w:tr>
        <w:tc>
          <w:tcPr>
            <w:tcW w:w="190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杨  洋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spacing w:val="-8"/>
                <w:kern w:val="0"/>
                <w:sz w:val="32"/>
                <w:szCs w:val="32"/>
              </w:rPr>
              <w:t>莫道桑榆晚 为霞尚满天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——</w:t>
            </w:r>
            <w:r>
              <w:rPr>
                <w:rFonts w:ascii="方正仿宋_GBK" w:eastAsia="方正仿宋_GBK" w:cs="宋体" w:hint="eastAsia"/>
                <w:color w:val="000000"/>
                <w:spacing w:val="-8"/>
                <w:kern w:val="0"/>
                <w:sz w:val="32"/>
                <w:szCs w:val="32"/>
              </w:rPr>
              <w:t>小康路上追梦人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人民银行永州市中心支行</w:t>
            </w:r>
          </w:p>
        </w:tc>
      </w:tr>
      <w:tr>
        <w:tc>
          <w:tcPr>
            <w:tcW w:w="190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朱德胜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女人也可以活成一座山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桑植县档案局</w:t>
            </w:r>
          </w:p>
        </w:tc>
      </w:tr>
      <w:tr>
        <w:tc>
          <w:tcPr>
            <w:tcW w:w="190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狄友雄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生命因奉献而绚丽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岳阳市档案馆</w:t>
            </w:r>
          </w:p>
        </w:tc>
      </w:tr>
    </w:tbl>
    <w:p>
      <w:pPr>
        <w:pStyle w:val="18"/>
        <w:spacing w:line="700" w:lineRule="exact"/>
        <w:ind w:left="0" w:firstLineChars="0" w:firstLine="0"/>
        <w:jc w:val="center"/>
        <w:rPr>
          <w:rFonts w:ascii="方正楷体_GBK" w:eastAsia="方正楷体_GBK" w:cs="宋体"/>
          <w:color w:val="000000"/>
          <w:kern w:val="0"/>
          <w:sz w:val="32"/>
          <w:szCs w:val="32"/>
        </w:rPr>
      </w:pPr>
      <w:r>
        <w:rPr>
          <w:rFonts w:ascii="方正楷体_GBK" w:eastAsia="方正楷体_GBK" w:cs="宋体"/>
          <w:color w:val="000000"/>
          <w:kern w:val="0"/>
          <w:sz w:val="32"/>
          <w:szCs w:val="32"/>
        </w:rPr>
        <w:t>最具人气奖（4个）</w:t>
      </w:r>
    </w:p>
    <w:tbl>
      <w:tblPr>
        <w:jc w:val="left"/>
        <w:tblInd w:w="0" w:type="dxa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141"/>
        <w:gridCol w:w="3020"/>
      </w:tblGrid>
      <w:tr>
        <w:tc>
          <w:tcPr>
            <w:tcW w:w="190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演讲者</w:t>
            </w:r>
          </w:p>
        </w:tc>
        <w:tc>
          <w:tcPr>
            <w:tcW w:w="4141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302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选送单位</w:t>
            </w:r>
          </w:p>
        </w:tc>
      </w:tr>
      <w:tr>
        <w:tc>
          <w:tcPr>
            <w:tcW w:w="190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江  涛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请记住他的名字——宋英杰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衡山县档案局</w:t>
            </w:r>
          </w:p>
        </w:tc>
      </w:tr>
      <w:tr>
        <w:tc>
          <w:tcPr>
            <w:tcW w:w="190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黄子娟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屋脊之光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国网常德供电公司</w:t>
            </w:r>
          </w:p>
        </w:tc>
      </w:tr>
      <w:tr>
        <w:tc>
          <w:tcPr>
            <w:tcW w:w="190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刘欣卉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我是一名档案员，坚守职责，记录历史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郴州市广播电视台</w:t>
            </w:r>
          </w:p>
        </w:tc>
      </w:tr>
      <w:tr>
        <w:tc>
          <w:tcPr>
            <w:tcW w:w="190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何晓玉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高香启村的“拐脚队长”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江华瑶族自治县委办公室</w:t>
            </w:r>
          </w:p>
        </w:tc>
      </w:tr>
    </w:tbl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</w:p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  <w:r>
        <w:rPr>
          <w:rFonts w:ascii="方正楷体_GBK" w:eastAsia="方正楷体_GBK" w:cs="宋体" w:hint="eastAsia"/>
          <w:color w:val="000000"/>
          <w:kern w:val="0"/>
          <w:sz w:val="32"/>
          <w:szCs w:val="32"/>
        </w:rPr>
        <w:t>优秀奖（14个）</w:t>
      </w:r>
    </w:p>
    <w:tbl>
      <w:tblPr>
        <w:jc w:val="left"/>
        <w:tblInd w:w="0" w:type="dxa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141"/>
        <w:gridCol w:w="3020"/>
      </w:tblGrid>
      <w:tr>
        <w:tc>
          <w:tcPr>
            <w:tcW w:w="190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演讲者</w:t>
            </w:r>
          </w:p>
        </w:tc>
        <w:tc>
          <w:tcPr>
            <w:tcW w:w="4141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302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选送单位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罗  宾</w:t>
            </w:r>
          </w:p>
        </w:tc>
        <w:tc>
          <w:tcPr>
            <w:tcW w:w="4141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山河圆的坟茔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常德市档案局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李钰杰</w:t>
            </w:r>
          </w:p>
        </w:tc>
        <w:tc>
          <w:tcPr>
            <w:tcW w:w="4141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找水英雄路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4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省地质矿产勘查开发局四〇二队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李  霞</w:t>
            </w:r>
          </w:p>
        </w:tc>
        <w:tc>
          <w:tcPr>
            <w:tcW w:w="4141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一套防护服的真情告白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湖南党史陈列馆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龚安群</w:t>
            </w:r>
          </w:p>
        </w:tc>
        <w:tc>
          <w:tcPr>
            <w:tcW w:w="4141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生命的最后十六天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4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省卫健委（省卫生计生综合监督局）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蒋  婷</w:t>
            </w:r>
          </w:p>
        </w:tc>
        <w:tc>
          <w:tcPr>
            <w:tcW w:w="4141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一个蹲着身子奔向幸福的人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桑植县委宣传部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陈雅超</w:t>
            </w:r>
          </w:p>
        </w:tc>
        <w:tc>
          <w:tcPr>
            <w:tcW w:w="4141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村里来了个里耶干部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省委党校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何静芳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spacing w:val="-8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spacing w:val="-8"/>
                <w:kern w:val="0"/>
                <w:sz w:val="32"/>
                <w:szCs w:val="32"/>
              </w:rPr>
              <w:t>压缩等待时间 助力复工复产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湘潭市</w:t>
            </w:r>
            <w:r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  <w:t>自然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资源和规划</w:t>
            </w:r>
            <w:r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  <w:t>局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档案</w:t>
            </w:r>
            <w:r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  <w:t>馆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  <w:t>邹  蓓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4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在“疫情防控战”中筑牢媒体人的初心和使命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桃江县融媒体中心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 xml:space="preserve">陈  </w:t>
            </w:r>
            <w: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  <w:t>沨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4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挑担的女汉子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双峰县档案馆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欧阳湘泉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4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一份特殊的报告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邵阳市委办公室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  <w:t>復</w:t>
            </w:r>
            <w:r>
              <w:rPr>
                <w:rFonts w:ascii="方正仿宋_GBK" w:eastAsia="方正仿宋_GBK" w:cs="仿宋_GB2312" w:hint="eastAsia"/>
                <w:color w:val="000000"/>
                <w:sz w:val="32"/>
                <w:szCs w:val="32"/>
              </w:rPr>
              <w:t>庆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4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扎根档案的模范 精准扶贫的先锋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花垣县档案局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黄  艺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4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跟着党员干 能把幸福盼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通道县</w:t>
            </w:r>
            <w:r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  <w:t>委党校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  <w:t>魏麟懿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4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红土地上的一面旗帜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株洲市档案馆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阎  曼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spacing w:val="-8"/>
                <w:kern w:val="0"/>
                <w:sz w:val="32"/>
                <w:szCs w:val="32"/>
              </w:rPr>
              <w:t>平凡中显担当 战疫中见英雄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长沙市城建档案馆</w:t>
            </w:r>
          </w:p>
        </w:tc>
      </w:tr>
    </w:tbl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</w:p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/>
          <w:color w:val="000000"/>
          <w:kern w:val="0"/>
          <w:sz w:val="32"/>
          <w:szCs w:val="32"/>
        </w:rPr>
      </w:pPr>
      <w:r>
        <w:rPr>
          <w:rFonts w:ascii="方正楷体_GBK" w:eastAsia="方正楷体_GBK" w:cs="宋体" w:hint="eastAsia"/>
          <w:color w:val="000000"/>
          <w:kern w:val="0"/>
          <w:sz w:val="32"/>
          <w:szCs w:val="32"/>
        </w:rPr>
        <w:t>优秀组织奖（9个）</w:t>
      </w:r>
    </w:p>
    <w:tbl>
      <w:tblPr>
        <w:jc w:val="left"/>
        <w:tblInd w:w="0" w:type="dxa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c>
          <w:tcPr>
            <w:tcW w:w="453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长沙市档案局</w:t>
            </w:r>
          </w:p>
        </w:tc>
        <w:tc>
          <w:tcPr>
            <w:tcW w:w="4530" w:type="dxa"/>
            <w:vAlign w:val="center"/>
          </w:tcPr>
          <w:p>
            <w:pPr>
              <w:ind w:left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株洲市档案局</w:t>
            </w:r>
          </w:p>
        </w:tc>
      </w:tr>
      <w:tr>
        <w:tc>
          <w:tcPr>
            <w:tcW w:w="453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岳阳市档案局</w:t>
            </w:r>
          </w:p>
        </w:tc>
        <w:tc>
          <w:tcPr>
            <w:tcW w:w="453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常德市档案局</w:t>
            </w:r>
          </w:p>
        </w:tc>
      </w:tr>
      <w:tr>
        <w:tc>
          <w:tcPr>
            <w:tcW w:w="453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张家界市档案局</w:t>
            </w:r>
          </w:p>
        </w:tc>
        <w:tc>
          <w:tcPr>
            <w:tcW w:w="4530" w:type="dxa"/>
            <w:vAlign w:val="center"/>
          </w:tcPr>
          <w:p>
            <w:pPr>
              <w:ind w:left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郴州市档案局</w:t>
            </w:r>
          </w:p>
        </w:tc>
      </w:tr>
      <w:tr>
        <w:tc>
          <w:tcPr>
            <w:tcW w:w="4530" w:type="dxa"/>
            <w:vAlign w:val="center"/>
          </w:tcPr>
          <w:p>
            <w:pPr>
              <w:ind w:left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永州市档案局</w:t>
            </w:r>
          </w:p>
        </w:tc>
        <w:tc>
          <w:tcPr>
            <w:tcW w:w="453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省公安厅</w:t>
            </w:r>
          </w:p>
        </w:tc>
      </w:tr>
      <w:tr>
        <w:tc>
          <w:tcPr>
            <w:tcW w:w="4530" w:type="dxa"/>
            <w:vAlign w:val="center"/>
          </w:tcPr>
          <w:p>
            <w:pPr>
              <w:ind w:left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人民银行长沙中心</w:t>
            </w:r>
            <w:r>
              <w:rPr>
                <w:rFonts w:ascii="方正仿宋_GBK" w:eastAsia="方正仿宋_GBK"/>
                <w:sz w:val="32"/>
                <w:szCs w:val="32"/>
              </w:rPr>
              <w:t>支行</w:t>
            </w:r>
          </w:p>
        </w:tc>
        <w:tc>
          <w:tcPr>
            <w:tcW w:w="453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widowControl w:val="0"/>
        <w:rPr>
          <w:rFonts w:ascii="方正仿宋_GBK" w:eastAsia="方正仿宋_GBK" w:cs="宋体" w:hint="eastAsia"/>
          <w:color w:val="000000"/>
          <w:sz w:val="32"/>
          <w:szCs w:val="32"/>
        </w:rPr>
      </w:pPr>
      <w:bookmarkStart w:id="0" w:name="_GoBack"/>
      <w:bookmarkEnd w:id="0"/>
    </w:p>
    <w:sectPr>
      <w:footerReference w:type="default" r:id="rId2"/>
      <w:pgSz w:w="11907" w:h="16840"/>
      <w:pgMar w:top="2098" w:right="1474" w:bottom="1985" w:left="1588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楷体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仿宋_GB2312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仿宋_GB2312"/>
    <w:panose1 w:val="020B0604020202020204"/>
    <w:charset w:val="01"/>
    <w:family w:val="swiss"/>
    <w:pitch w:val="variable"/>
    <w:sig w:usb0="00000000" w:usb1="00000000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1588" cy="486402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1588" cy="486402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15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tabs>
                              <w:tab w:val="center" w:pos="4153"/>
                              <w:tab w:val="right" w:pos="8306"/>
                            </w:tabs>
                            <w:ind w:right="360" w:firstLine="36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-4.577567E-5pt;margin-top:0.0pt;width:48.94399pt;height:38.299404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tabs>
                        <w:tab w:val="center" w:pos="4153"/>
                        <w:tab w:val="right" w:pos="8306"/>
                      </w:tabs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</w:pP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15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tabs>
                        <w:tab w:val="center" w:pos="4153"/>
                        <w:tab w:val="right" w:pos="8306"/>
                      </w:tabs>
                      <w:ind w:right="360" w:firstLine="36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page number"/>
    <w:basedOn w:val="10"/>
  </w:style>
  <w:style w:type="paragraph" w:customStyle="1" w:styleId="18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131</TotalTime>
  <Application>Yozo_Office</Application>
  <Pages>3</Pages>
  <Words>684</Words>
  <Characters>689</Characters>
  <Lines>121</Lines>
  <Paragraphs>105</Paragraphs>
  <CharactersWithSpaces>719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ft</cp:lastModifiedBy>
  <cp:revision>74</cp:revision>
  <cp:lastPrinted>2020-06-22T16:17:04Z</cp:lastPrinted>
  <dcterms:created xsi:type="dcterms:W3CDTF">2020-06-08T23:14:00Z</dcterms:created>
  <dcterms:modified xsi:type="dcterms:W3CDTF">2020-06-24T03:08:47Z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2052-10.8.0.7115</vt:lpwstr>
  </property>
</Properties>
</file>